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F7D1" w14:textId="4185B7BD" w:rsidR="006D75F5" w:rsidRPr="006D75F5" w:rsidRDefault="008B2AEE" w:rsidP="006D75F5">
      <w:pPr>
        <w:jc w:val="center"/>
        <w:rPr>
          <w:rFonts w:ascii="Calisto MT" w:eastAsia="Calibri" w:hAnsi="Calisto MT" w:cs="Times New Roman"/>
          <w:b/>
          <w:sz w:val="28"/>
        </w:rPr>
      </w:pPr>
      <w:r>
        <w:rPr>
          <w:rFonts w:ascii="Calisto MT" w:hAnsi="Calisto MT"/>
          <w:b/>
          <w:sz w:val="28"/>
        </w:rPr>
        <w:t xml:space="preserve">BRE </w:t>
      </w:r>
      <w:r w:rsidR="006D75F5">
        <w:rPr>
          <w:rFonts w:ascii="Calisto MT" w:hAnsi="Calisto MT"/>
          <w:b/>
          <w:sz w:val="28"/>
        </w:rPr>
        <w:t>‎‎2014</w:t>
      </w:r>
      <w:r w:rsidR="00B4568F">
        <w:rPr>
          <w:rFonts w:ascii="Calisto MT" w:hAnsi="Calisto MT"/>
          <w:b/>
          <w:sz w:val="28"/>
        </w:rPr>
        <w:t>7</w:t>
      </w:r>
    </w:p>
    <w:p w14:paraId="64413124" w14:textId="34A92910" w:rsidR="00881EBC" w:rsidRPr="00881EBC" w:rsidRDefault="00881EBC" w:rsidP="00881EBC">
      <w:pPr>
        <w:spacing w:after="0" w:line="240" w:lineRule="auto"/>
        <w:jc w:val="center"/>
        <w:rPr>
          <w:rFonts w:ascii="Calisto MT" w:hAnsi="Calisto MT" w:cs="Arial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RAPPORT ANNUEL 2017-2018 DES UNIVERSITÉS CANADIENNES  </w:t>
      </w:r>
    </w:p>
    <w:p w14:paraId="110C4A4A" w14:textId="1D6AE515" w:rsidR="00881EBC" w:rsidRPr="006D75F5" w:rsidRDefault="006D75F5" w:rsidP="00881EBC">
      <w:pPr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br/>
        <w:t xml:space="preserve">ANNEXE 1 </w:t>
      </w:r>
      <w:r w:rsidR="00EC41C6">
        <w:rPr>
          <w:rFonts w:ascii="Calisto MT" w:hAnsi="Calisto MT"/>
          <w:b/>
        </w:rPr>
        <w:t>–</w:t>
      </w:r>
      <w:r>
        <w:rPr>
          <w:rFonts w:ascii="Calisto MT" w:hAnsi="Calisto MT"/>
          <w:b/>
        </w:rPr>
        <w:t xml:space="preserve"> MODÈLE</w:t>
      </w:r>
      <w:r w:rsidR="00EC41C6">
        <w:rPr>
          <w:rFonts w:ascii="Calisto MT" w:hAnsi="Calisto MT"/>
          <w:b/>
        </w:rPr>
        <w:t xml:space="preserve"> DU</w:t>
      </w:r>
      <w:r>
        <w:rPr>
          <w:rFonts w:ascii="Calisto MT" w:hAnsi="Calisto MT"/>
          <w:b/>
        </w:rPr>
        <w:t xml:space="preserve"> RAPPORT DU PARTENAIRE </w:t>
      </w:r>
    </w:p>
    <w:p w14:paraId="1F8AB2BB" w14:textId="10CAB5C4" w:rsidR="00881EBC" w:rsidRPr="00A122BB" w:rsidRDefault="00881EBC" w:rsidP="00881EBC">
      <w:pPr>
        <w:pStyle w:val="list-cont1"/>
        <w:spacing w:after="0" w:line="276" w:lineRule="auto"/>
        <w:ind w:left="0"/>
        <w:contextualSpacing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Les établissements partenaires qui accueillent des stagiaires </w:t>
      </w:r>
      <w:r w:rsidR="005212A6">
        <w:rPr>
          <w:rFonts w:ascii="Calisto MT" w:hAnsi="Calisto MT"/>
          <w:sz w:val="22"/>
          <w:szCs w:val="22"/>
        </w:rPr>
        <w:t xml:space="preserve">du programme BRE </w:t>
      </w:r>
      <w:r>
        <w:rPr>
          <w:rFonts w:ascii="Calisto MT" w:hAnsi="Calisto MT"/>
          <w:sz w:val="22"/>
          <w:szCs w:val="22"/>
        </w:rPr>
        <w:t xml:space="preserve">doivent </w:t>
      </w:r>
      <w:r w:rsidR="005212A6">
        <w:rPr>
          <w:rFonts w:ascii="Calisto MT" w:hAnsi="Calisto MT"/>
          <w:sz w:val="22"/>
          <w:szCs w:val="22"/>
        </w:rPr>
        <w:t>produire</w:t>
      </w:r>
      <w:r>
        <w:rPr>
          <w:rFonts w:ascii="Calisto MT" w:hAnsi="Calisto MT"/>
          <w:sz w:val="22"/>
          <w:szCs w:val="22"/>
        </w:rPr>
        <w:t xml:space="preserve"> un court rapport annuel sur leur expérience. Le rapport sera annexé au rapport annuel de l’université canadienne.  </w:t>
      </w:r>
    </w:p>
    <w:p w14:paraId="26F76C1A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CFAF5D0" w14:textId="22B33071" w:rsidR="00881EBC" w:rsidRPr="00A122BB" w:rsidRDefault="005212A6" w:rsidP="00881EBC">
      <w:pPr>
        <w:spacing w:after="0"/>
        <w:contextualSpacing/>
        <w:rPr>
          <w:rFonts w:ascii="Calisto MT" w:eastAsia="Times New Roman" w:hAnsi="Calisto MT" w:cs="Arial"/>
          <w:b/>
          <w:i/>
          <w:u w:val="single"/>
        </w:rPr>
      </w:pPr>
      <w:r>
        <w:rPr>
          <w:rFonts w:ascii="Calisto MT" w:hAnsi="Calisto MT"/>
        </w:rPr>
        <w:t>Le</w:t>
      </w:r>
      <w:r w:rsidR="00881EBC">
        <w:rPr>
          <w:rFonts w:ascii="Calisto MT" w:hAnsi="Calisto MT"/>
        </w:rPr>
        <w:t xml:space="preserve"> partenaire n’est pas tenu d’évaluer les stagiaires, mais doit plutôt parler </w:t>
      </w:r>
      <w:r w:rsidR="00881EBC" w:rsidRPr="00EC41C6">
        <w:rPr>
          <w:rFonts w:ascii="Calisto MT" w:hAnsi="Calisto MT"/>
          <w:b/>
          <w:bCs/>
          <w:i/>
          <w:iCs/>
          <w:u w:val="single"/>
        </w:rPr>
        <w:t>d</w:t>
      </w:r>
      <w:r>
        <w:rPr>
          <w:rFonts w:ascii="Calisto MT" w:hAnsi="Calisto MT"/>
          <w:b/>
          <w:bCs/>
          <w:i/>
          <w:iCs/>
          <w:u w:val="single"/>
        </w:rPr>
        <w:t>es répercussions de la présence des stagiaires du programme BRE</w:t>
      </w:r>
      <w:r w:rsidR="00881EBC">
        <w:rPr>
          <w:rFonts w:ascii="Calisto MT" w:hAnsi="Calisto MT"/>
        </w:rPr>
        <w:t>.</w:t>
      </w:r>
    </w:p>
    <w:p w14:paraId="42B51AA2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b/>
          <w:i/>
          <w:u w:val="single"/>
          <w:lang w:eastAsia="en-CA"/>
        </w:rPr>
      </w:pPr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4815"/>
        <w:gridCol w:w="8363"/>
      </w:tblGrid>
      <w:tr w:rsidR="00881EBC" w:rsidRPr="00A122BB" w14:paraId="145ED441" w14:textId="77777777" w:rsidTr="00FA5520">
        <w:trPr>
          <w:trHeight w:val="466"/>
        </w:trPr>
        <w:tc>
          <w:tcPr>
            <w:tcW w:w="4815" w:type="dxa"/>
            <w:shd w:val="clear" w:color="auto" w:fill="D9D9D9"/>
            <w:vAlign w:val="center"/>
          </w:tcPr>
          <w:p w14:paraId="38CB8C3F" w14:textId="290A4242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</w:rPr>
            </w:pPr>
            <w:r>
              <w:rPr>
                <w:rFonts w:ascii="Calisto MT" w:hAnsi="Calisto MT"/>
                <w:b/>
              </w:rPr>
              <w:t>Nom de l’établissement partenaire</w:t>
            </w:r>
            <w:r w:rsidR="005212A6">
              <w:rPr>
                <w:rFonts w:ascii="Calisto MT" w:hAnsi="Calisto MT"/>
                <w:b/>
              </w:rPr>
              <w:t> :</w:t>
            </w:r>
          </w:p>
        </w:tc>
        <w:tc>
          <w:tcPr>
            <w:tcW w:w="8363" w:type="dxa"/>
            <w:vAlign w:val="center"/>
          </w:tcPr>
          <w:p w14:paraId="73D02D18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32C6AECE" w14:textId="77777777" w:rsidTr="00FA5520">
        <w:trPr>
          <w:trHeight w:val="466"/>
        </w:trPr>
        <w:tc>
          <w:tcPr>
            <w:tcW w:w="4815" w:type="dxa"/>
            <w:shd w:val="clear" w:color="auto" w:fill="D9D9D9"/>
            <w:vAlign w:val="center"/>
          </w:tcPr>
          <w:p w14:paraId="15016FB2" w14:textId="5EA035A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</w:rPr>
            </w:pPr>
            <w:r>
              <w:rPr>
                <w:rFonts w:ascii="Calisto MT" w:hAnsi="Calisto MT"/>
                <w:b/>
              </w:rPr>
              <w:t>Nom de la personne chargée du rapport</w:t>
            </w:r>
            <w:r w:rsidR="005212A6">
              <w:rPr>
                <w:rFonts w:ascii="Calisto MT" w:hAnsi="Calisto MT"/>
                <w:b/>
              </w:rPr>
              <w:t> :</w:t>
            </w:r>
          </w:p>
        </w:tc>
        <w:tc>
          <w:tcPr>
            <w:tcW w:w="8363" w:type="dxa"/>
            <w:vAlign w:val="center"/>
          </w:tcPr>
          <w:p w14:paraId="7326CE56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5FD7D7EC" w14:textId="77777777" w:rsidTr="00FA5520">
        <w:trPr>
          <w:trHeight w:val="416"/>
        </w:trPr>
        <w:tc>
          <w:tcPr>
            <w:tcW w:w="4815" w:type="dxa"/>
            <w:shd w:val="clear" w:color="auto" w:fill="D9D9D9"/>
            <w:vAlign w:val="center"/>
          </w:tcPr>
          <w:p w14:paraId="0B2CEE87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</w:rPr>
            </w:pPr>
            <w:r>
              <w:rPr>
                <w:rFonts w:ascii="Calisto MT" w:hAnsi="Calisto MT"/>
                <w:b/>
              </w:rPr>
              <w:t>Titre :</w:t>
            </w:r>
          </w:p>
        </w:tc>
        <w:tc>
          <w:tcPr>
            <w:tcW w:w="8363" w:type="dxa"/>
            <w:vAlign w:val="center"/>
          </w:tcPr>
          <w:p w14:paraId="55C774C7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4B05716D" w14:textId="77777777" w:rsidTr="00FA5520">
        <w:trPr>
          <w:trHeight w:val="423"/>
        </w:trPr>
        <w:tc>
          <w:tcPr>
            <w:tcW w:w="4815" w:type="dxa"/>
            <w:shd w:val="clear" w:color="auto" w:fill="D9D9D9"/>
            <w:vAlign w:val="center"/>
          </w:tcPr>
          <w:p w14:paraId="76836C92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</w:rPr>
            </w:pPr>
            <w:r>
              <w:rPr>
                <w:rFonts w:ascii="Calisto MT" w:hAnsi="Calisto MT"/>
                <w:b/>
              </w:rPr>
              <w:t>Courriel :</w:t>
            </w:r>
          </w:p>
        </w:tc>
        <w:tc>
          <w:tcPr>
            <w:tcW w:w="8363" w:type="dxa"/>
            <w:vAlign w:val="center"/>
          </w:tcPr>
          <w:p w14:paraId="2AE91633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</w:tbl>
    <w:p w14:paraId="2ADD46B4" w14:textId="67F00A7E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461630EE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05EE34A5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/>
        <w:rPr>
          <w:rFonts w:ascii="Calisto MT" w:eastAsia="Times New Roman" w:hAnsi="Calisto MT" w:cs="Arial"/>
          <w:b/>
        </w:rPr>
      </w:pPr>
      <w:r>
        <w:rPr>
          <w:rFonts w:ascii="Calisto MT" w:hAnsi="Calisto MT"/>
          <w:b/>
        </w:rPr>
        <w:t>Veuillez décrire votre établissement ou votre organisation.</w:t>
      </w:r>
    </w:p>
    <w:p w14:paraId="1E665BD6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592AE" wp14:editId="7958E4B0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8334375" cy="9334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650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9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05pt;margin-top:18.1pt;width:656.2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">
                <v:textbox>
                  <w:txbxContent>
                    <w:p w14:paraId="17C5650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DD591" w14:textId="3B1AF30D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13EB0986" w14:textId="2ACC4AE6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A6217BE" w14:textId="282891F9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58564DAA" w14:textId="3D8330D2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6CF4B084" w14:textId="66F1F234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6AE5A176" w14:textId="77777777" w:rsidR="00703485" w:rsidRPr="00A122BB" w:rsidRDefault="00703485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456F7AF" w14:textId="3BD0D81B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b/>
          <w:szCs w:val="20"/>
        </w:rPr>
        <w:t>Veuillez donner un aperçu des activités des boursiers du programme BRE au sein de votre établissement.</w:t>
      </w:r>
    </w:p>
    <w:p w14:paraId="4768F6E0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A3F14" wp14:editId="5562C7F1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832485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B28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3F14" id="_x0000_s1027" type="#_x0000_t202" style="position:absolute;margin-left:604.3pt;margin-top:16.35pt;width:655.5pt;height:7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">
                <v:textbox>
                  <w:txbxContent>
                    <w:p w14:paraId="1705B28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D3C46C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77231CED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b/>
          <w:szCs w:val="20"/>
        </w:rPr>
        <w:t>Quels sont les principaux résultats découlant des activités des boursiers du programme BRE au sein de votre établissement?</w:t>
      </w:r>
    </w:p>
    <w:p w14:paraId="1919AB0F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D550C" wp14:editId="33D487CD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8334375" cy="1228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9F4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550C" id="_x0000_s1028" type="#_x0000_t202" style="position:absolute;margin-left:605.05pt;margin-top:16.65pt;width:656.2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">
                <v:textbox>
                  <w:txbxContent>
                    <w:p w14:paraId="501C9F4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C414C7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szCs w:val="20"/>
          <w:lang w:eastAsia="en-CA"/>
        </w:rPr>
      </w:pPr>
    </w:p>
    <w:p w14:paraId="655DBDDA" w14:textId="201996BF" w:rsidR="00881EBC" w:rsidRPr="00881EBC" w:rsidRDefault="00EF4CE9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9BE5D5" wp14:editId="37692CCA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8334375" cy="1228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7FBF" w14:textId="77777777" w:rsidR="00EF4CE9" w:rsidRPr="00D417B3" w:rsidRDefault="00EF4CE9" w:rsidP="00EF4CE9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E5D5" id="_x0000_s1029" type="#_x0000_t202" style="position:absolute;left:0;text-align:left;margin-left:0;margin-top:27pt;width:656.25pt;height:96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ZHJQIAAEwEAAAOAAAAZHJzL2Uyb0RvYy54bWysVNtu2zAMfR+wfxD0vjhxkj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">
                <v:textbox>
                  <w:txbxContent>
                    <w:p w14:paraId="75727FBF" w14:textId="77777777" w:rsidR="00EF4CE9" w:rsidRPr="00D417B3" w:rsidRDefault="00EF4CE9" w:rsidP="00EF4CE9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EBC">
        <w:rPr>
          <w:rFonts w:ascii="Calisto MT" w:hAnsi="Calisto MT"/>
          <w:b/>
          <w:szCs w:val="20"/>
        </w:rPr>
        <w:t>Votre établissement a-t-il bénéficié de la présence des boursiers? Veuillez préciser.</w:t>
      </w:r>
    </w:p>
    <w:p w14:paraId="584950CD" w14:textId="6A84D751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0FADA4F0" w14:textId="5AC7050C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45ABB676" w14:textId="54663C20" w:rsidR="00EF4CE9" w:rsidRDefault="00EF4CE9" w:rsidP="00EF4CE9">
      <w:pPr>
        <w:spacing w:after="0" w:line="240" w:lineRule="auto"/>
        <w:rPr>
          <w:rFonts w:ascii="Calisto MT" w:eastAsia="Times New Roman" w:hAnsi="Calisto MT" w:cs="Arial"/>
          <w:b/>
          <w:szCs w:val="20"/>
        </w:rPr>
      </w:pPr>
    </w:p>
    <w:p w14:paraId="711D8CE3" w14:textId="77777777" w:rsidR="00324937" w:rsidRPr="00EF4CE9" w:rsidRDefault="00324937" w:rsidP="00EF4CE9">
      <w:pPr>
        <w:spacing w:after="0" w:line="240" w:lineRule="auto"/>
        <w:rPr>
          <w:rFonts w:ascii="Calisto MT" w:eastAsia="Times New Roman" w:hAnsi="Calisto MT" w:cs="Arial"/>
          <w:b/>
          <w:szCs w:val="20"/>
        </w:rPr>
      </w:pPr>
    </w:p>
    <w:p w14:paraId="4B9756F1" w14:textId="77777777" w:rsidR="00EF4CE9" w:rsidRPr="00EF4CE9" w:rsidRDefault="00EF4CE9" w:rsidP="00EF4CE9">
      <w:pPr>
        <w:spacing w:after="0" w:line="240" w:lineRule="auto"/>
        <w:ind w:left="360"/>
        <w:rPr>
          <w:rFonts w:ascii="Calisto MT" w:eastAsia="Times New Roman" w:hAnsi="Calisto MT" w:cs="Arial"/>
          <w:b/>
          <w:szCs w:val="20"/>
        </w:rPr>
      </w:pPr>
    </w:p>
    <w:p w14:paraId="139D4436" w14:textId="74ED385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b/>
          <w:szCs w:val="20"/>
        </w:rPr>
        <w:t>Comment les boursiers ont-ils renforcé les capacités de votre établissement?  Veuillez élaborer.</w:t>
      </w:r>
    </w:p>
    <w:p w14:paraId="134E87DD" w14:textId="09FFD95E" w:rsidR="00881EBC" w:rsidRPr="00A122BB" w:rsidRDefault="00EF4CE9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42ADC3" wp14:editId="1410D7AD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8334375" cy="1228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0A8F8" w14:textId="77777777" w:rsidR="00EF4CE9" w:rsidRPr="00D417B3" w:rsidRDefault="00EF4CE9" w:rsidP="00EF4CE9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ADC3" id="_x0000_s1030" type="#_x0000_t202" style="position:absolute;margin-left:0;margin-top:16.3pt;width:656.25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0SJQIAAEwEAAAOAAAAZHJzL2Uyb0RvYy54bWysVNuO2yAQfa/Uf0C8N06cpJu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">
                <v:textbox>
                  <w:txbxContent>
                    <w:p w14:paraId="0580A8F8" w14:textId="77777777" w:rsidR="00EF4CE9" w:rsidRPr="00D417B3" w:rsidRDefault="00EF4CE9" w:rsidP="00EF4CE9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91ECA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2F0F2777" w14:textId="1B570044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</w:rPr>
      </w:pPr>
      <w:r>
        <w:rPr>
          <w:rFonts w:ascii="Calisto MT" w:hAnsi="Calisto MT"/>
          <w:b/>
          <w:szCs w:val="20"/>
        </w:rPr>
        <w:t xml:space="preserve">Quelles seront, selon vous, les </w:t>
      </w:r>
      <w:r w:rsidR="005212A6">
        <w:rPr>
          <w:rFonts w:ascii="Calisto MT" w:hAnsi="Calisto MT"/>
          <w:b/>
          <w:szCs w:val="20"/>
        </w:rPr>
        <w:t>répercussions</w:t>
      </w:r>
      <w:r>
        <w:rPr>
          <w:rFonts w:ascii="Calisto MT" w:hAnsi="Calisto MT"/>
          <w:b/>
          <w:szCs w:val="20"/>
        </w:rPr>
        <w:t xml:space="preserve"> à moyen terme de la participation des boursiers du programme BRE aux travaux de votre établissement?</w:t>
      </w:r>
    </w:p>
    <w:p w14:paraId="5AC30A87" w14:textId="391A4060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9145C" wp14:editId="26DEFDB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8324850" cy="1143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493B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145C" id="_x0000_s1031" type="#_x0000_t202" style="position:absolute;margin-left:604.3pt;margin-top:16.3pt;width:655.5pt;height:90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">
                <v:textbox>
                  <w:txbxContent>
                    <w:p w14:paraId="6448493B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77B89C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3CCD9816" w14:textId="0778C0E0" w:rsidR="00953696" w:rsidRPr="00EF4CE9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i/>
          <w:szCs w:val="20"/>
        </w:rPr>
      </w:pPr>
      <w:r>
        <w:rPr>
          <w:rFonts w:ascii="Calisto MT" w:hAnsi="Calisto MT"/>
          <w:b/>
          <w:szCs w:val="20"/>
        </w:rPr>
        <w:t xml:space="preserve">Le programme BRE souhaite que les boursiers puissent appuyer le travail de l’établissement partenaire et tirer des leçons de leur séjour.  Avez-vous des suggestions sur la façon dont de futurs boursiers du programme BRE pourraient mieux appuyer les priorités de votre établissement? </w:t>
      </w:r>
    </w:p>
    <w:p w14:paraId="0AA23EA7" w14:textId="1C3B0098" w:rsidR="00EF4CE9" w:rsidRPr="00703485" w:rsidRDefault="00EF4CE9" w:rsidP="00703485">
      <w:pPr>
        <w:pStyle w:val="ListParagraph"/>
        <w:spacing w:after="0" w:line="240" w:lineRule="auto"/>
        <w:rPr>
          <w:rFonts w:ascii="Calisto MT" w:eastAsia="Times New Roman" w:hAnsi="Calisto MT" w:cs="Arial"/>
          <w:b/>
          <w:i/>
          <w:szCs w:val="20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905F64" wp14:editId="42D19D39">
                <wp:simplePos x="0" y="0"/>
                <wp:positionH relativeFrom="margin">
                  <wp:posOffset>57150</wp:posOffset>
                </wp:positionH>
                <wp:positionV relativeFrom="paragraph">
                  <wp:posOffset>238125</wp:posOffset>
                </wp:positionV>
                <wp:extent cx="8334375" cy="1228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3D63" w14:textId="77777777" w:rsidR="00EF4CE9" w:rsidRPr="00D417B3" w:rsidRDefault="00EF4CE9" w:rsidP="00EF4CE9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5F64" id="_x0000_s1032" type="#_x0000_t202" style="position:absolute;left:0;text-align:left;margin-left:4.5pt;margin-top:18.75pt;width:656.25pt;height:9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">
                <v:textbox>
                  <w:txbxContent>
                    <w:p w14:paraId="70DD3D63" w14:textId="77777777" w:rsidR="00EF4CE9" w:rsidRPr="00D417B3" w:rsidRDefault="00EF4CE9" w:rsidP="00EF4CE9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EF4CE9" w:rsidRPr="00703485" w:rsidSect="0077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23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F478" w14:textId="77777777" w:rsidR="009C4D50" w:rsidRDefault="009C4D50">
      <w:pPr>
        <w:spacing w:after="0" w:line="240" w:lineRule="auto"/>
      </w:pPr>
      <w:r>
        <w:separator/>
      </w:r>
    </w:p>
  </w:endnote>
  <w:endnote w:type="continuationSeparator" w:id="0">
    <w:p w14:paraId="407E0CE1" w14:textId="77777777" w:rsidR="009C4D50" w:rsidRDefault="009C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2F5E" w14:textId="77777777" w:rsidR="005212A6" w:rsidRDefault="00521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754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8018" w14:textId="261F1DA7" w:rsidR="004527FC" w:rsidRDefault="00881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485">
          <w:rPr>
            <w:noProof/>
          </w:rPr>
          <w:t>3</w:t>
        </w:r>
        <w:r>
          <w:fldChar w:fldCharType="end"/>
        </w:r>
      </w:p>
    </w:sdtContent>
  </w:sdt>
  <w:p w14:paraId="26D3BABD" w14:textId="77777777" w:rsidR="004527FC" w:rsidRDefault="009C4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C2A3" w14:textId="77777777" w:rsidR="005212A6" w:rsidRDefault="0052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2C1D" w14:textId="77777777" w:rsidR="009C4D50" w:rsidRDefault="009C4D50">
      <w:pPr>
        <w:spacing w:after="0" w:line="240" w:lineRule="auto"/>
      </w:pPr>
      <w:r>
        <w:separator/>
      </w:r>
    </w:p>
  </w:footnote>
  <w:footnote w:type="continuationSeparator" w:id="0">
    <w:p w14:paraId="5CE3341E" w14:textId="77777777" w:rsidR="009C4D50" w:rsidRDefault="009C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3CAF" w14:textId="77777777" w:rsidR="005212A6" w:rsidRDefault="00521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8EF9" w14:textId="77777777" w:rsidR="004527FC" w:rsidRDefault="00881EB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18699C" wp14:editId="34984955">
          <wp:simplePos x="0" y="0"/>
          <wp:positionH relativeFrom="column">
            <wp:posOffset>6981190</wp:posOffset>
          </wp:positionH>
          <wp:positionV relativeFrom="paragraph">
            <wp:posOffset>-197485</wp:posOffset>
          </wp:positionV>
          <wp:extent cx="1038225" cy="645160"/>
          <wp:effectExtent l="0" t="0" r="9525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QES_LogoInterim_FR-v2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2" t="20213" r="9575" b="30851"/>
                  <a:stretch/>
                </pic:blipFill>
                <pic:spPr bwMode="auto">
                  <a:xfrm>
                    <a:off x="0" y="0"/>
                    <a:ext cx="103822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421C8B" wp14:editId="704DD217">
          <wp:simplePos x="0" y="0"/>
          <wp:positionH relativeFrom="column">
            <wp:posOffset>64135</wp:posOffset>
          </wp:positionH>
          <wp:positionV relativeFrom="paragraph">
            <wp:posOffset>-172720</wp:posOffset>
          </wp:positionV>
          <wp:extent cx="916305" cy="6343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QES logo - Sept 2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21699" r="8537" b="23418"/>
                  <a:stretch/>
                </pic:blipFill>
                <pic:spPr bwMode="auto">
                  <a:xfrm>
                    <a:off x="0" y="0"/>
                    <a:ext cx="91630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D2C1" w14:textId="77777777" w:rsidR="005212A6" w:rsidRDefault="00521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63F"/>
    <w:multiLevelType w:val="hybridMultilevel"/>
    <w:tmpl w:val="EA9E5F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C"/>
    <w:rsid w:val="00324937"/>
    <w:rsid w:val="005212A6"/>
    <w:rsid w:val="006D75F5"/>
    <w:rsid w:val="00703485"/>
    <w:rsid w:val="00775EAA"/>
    <w:rsid w:val="00881EBC"/>
    <w:rsid w:val="008B2AEE"/>
    <w:rsid w:val="00953696"/>
    <w:rsid w:val="009C4D50"/>
    <w:rsid w:val="00B4568F"/>
    <w:rsid w:val="00EC41C6"/>
    <w:rsid w:val="00EF4CE9"/>
    <w:rsid w:val="00F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368"/>
  <w15:chartTrackingRefBased/>
  <w15:docId w15:val="{7EAF4459-597E-44BF-9EFC-EED9E0C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1E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1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BC"/>
  </w:style>
  <w:style w:type="paragraph" w:styleId="Footer">
    <w:name w:val="footer"/>
    <w:basedOn w:val="Normal"/>
    <w:link w:val="FooterChar"/>
    <w:uiPriority w:val="99"/>
    <w:unhideWhenUsed/>
    <w:rsid w:val="008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BC"/>
  </w:style>
  <w:style w:type="paragraph" w:customStyle="1" w:styleId="list-cont1">
    <w:name w:val="list-cont1"/>
    <w:basedOn w:val="Normal"/>
    <w:rsid w:val="00881EBC"/>
    <w:pPr>
      <w:spacing w:after="120" w:line="264" w:lineRule="auto"/>
      <w:ind w:left="432"/>
    </w:pPr>
    <w:rPr>
      <w:rFonts w:ascii="Arial" w:eastAsia="Times New Roman" w:hAnsi="Arial" w:cs="Arial"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8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Légaré Désilets</dc:creator>
  <cp:keywords/>
  <dc:description/>
  <cp:lastModifiedBy>Maxime Légaré Désilets</cp:lastModifiedBy>
  <cp:revision>9</cp:revision>
  <cp:lastPrinted>2018-01-31T16:20:00Z</cp:lastPrinted>
  <dcterms:created xsi:type="dcterms:W3CDTF">2018-01-26T18:42:00Z</dcterms:created>
  <dcterms:modified xsi:type="dcterms:W3CDTF">2018-11-07T15:45:00Z</dcterms:modified>
</cp:coreProperties>
</file>